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Описание проекта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Идея нашего проекта состоит в организации и проведении Конкурса "Кулинарная битва" среди воспитанников детского дома, которые в следующем году планируют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выпуститься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из учреждения и проживать самостоятельно. Номинантами конкурса станут не менее 5 ребят из числа 9-классников и студентов техникума.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В рамках Конкурса ребята научатся готовить различные десерты, подготовят для Конкурса творческую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самопрезентацию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. Сама </w:t>
      </w:r>
      <w:r w:rsidRPr="00335ED8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кулинарная</w:t>
      </w: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битва пройдет в один день в рамках праздника "Встречаем гостей". Номинантам нужно будет показать кулинарный мастер-класс для ребят своей группы и их гостей, показать творческую презентацию, ответить на вопросы жюри.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Пока жюри будет подводить итоги, зрители - воспитанники Битвы смогут принять участие в игровой программе, посвященной традициям гостеприимства. Также в рамках праздника все участники смогут попробовать различные десерты и выбрать лучшего шеф-повара по их мнению.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Ход реализации проекта будет освещаться в </w:t>
      </w:r>
      <w:proofErr w:type="spellStart"/>
      <w:proofErr w:type="gram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соц.сети</w:t>
      </w:r>
      <w:proofErr w:type="spellEnd"/>
      <w:proofErr w:type="gram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в группе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Железногорского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детского домика, а также партнеров проекта.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При условии введения ограничительных мер, связанных с ростом заболевания COVID-19, массовые мероприятия проекта могут быть переведены в дистанционный и онлайн формат. Например, творческая презентация номинантов будет записана на видео и оценена экспертами дистанционно. Блюда будут оцениваться внешними экспертами по характеристикам, которые можно также оценить дистанционно (например, оформление блюд, подача и сервировка, соблюдение технологии приготовлении,</w:t>
      </w:r>
      <w:r w:rsidRPr="00335ED8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</w:t>
      </w: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санитарных и гигиенических норм, техники безопасности и т.п.).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Цель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Проведение Конкурса "Кулинарная битва" в Железногорском детском доме для воспитанников в октябре-ноябре 2020 года.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Подготовка воспитанников учреждений для детей, оставшихся без попечения родителей, к самостоятельной жизни является актуальной социальной проблемой. Воспитание детей-сирот в основном реализуется в детских домах. Однако в силу специфики таких учреждений – их «закрытости», ограниченности контактов, особенностей общения со взрослыми и сверстниками, – к выпуску дети приходят с недостаточным социальным опытом, иждивенческими установками, незнанием и непониманием бытовой стороны жизни, несформированными ориентирами будущей профессии. Поэтому так необходима помощь выпускникам-сиротам в успешном независимом жизнеустройстве: приобретения необходимого навыка самообслуживания - умения приготовить себе полезную и здоровую пищу, а также определения выбора профессии, для обеспечения своего самостоятельного и семейного существования. В Железногорском детском доме на сегодняшний день пребывает 49 детей в возрасте от 7 до 18 лет, и более 40% из них в ближайшем будущем ступят на дорогу под названием "самостоятельная жизнь". В нашем Домике на уроках кулинарии ребята знакомятся с кухней, учатся вести хозяйство и ориентироваться в многообразии продуктов, а также получают опыт по экономному ведению своего бюджета. Но кроме быта в жизни ребенка бывает много праздников. И хочется, чтобы ребята нашего учреждения умели правильно </w:t>
      </w:r>
      <w:proofErr w:type="gram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организовать  его</w:t>
      </w:r>
      <w:proofErr w:type="gram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: подготовить праздничный стол, красиво его сервировать. А еще встретить своих гостей и быть радушными хозяевами. В рамках проекта "Кулинарная битва" воспитанники нашего детского дома побывают и в роли "радушных хозяев" и в роли "желанных гостей". Кроме того, участники самой Кулинарной битвы смогут раскрыть свои творческие и коммуникативные способности, проявить инициативу и предприимчивость.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Задачи</w:t>
      </w:r>
    </w:p>
    <w:p w:rsidR="00450426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1. Разработка документации Конкурса "Кулинарная битва" и праздника "Встречаем гостей" </w:t>
      </w:r>
    </w:p>
    <w:p w:rsidR="00450426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lastRenderedPageBreak/>
        <w:t xml:space="preserve">2. Подготовка номинантов конкурса "Кулинарная битва": обучение приготовлению десертов и творческой презентации. </w:t>
      </w:r>
    </w:p>
    <w:p w:rsidR="00450426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3. Подготовка места для проведения мероприятия. </w:t>
      </w:r>
    </w:p>
    <w:p w:rsidR="00450426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4. Проведение финала конкурса "Кулинарная битва" в рамках праздника "Встречаем гостей". 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5. Освещение мероприятий и результатов проекта в социальных сетях.</w:t>
      </w:r>
    </w:p>
    <w:p w:rsidR="00450426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color w:val="000000"/>
          <w:sz w:val="24"/>
          <w:szCs w:val="24"/>
          <w:lang w:eastAsia="ru-RU"/>
        </w:rPr>
      </w:pPr>
    </w:p>
    <w:p w:rsidR="00450426" w:rsidRPr="00335ED8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План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98"/>
        <w:gridCol w:w="1679"/>
        <w:gridCol w:w="2752"/>
      </w:tblGrid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Разработка и утверждение положения о конкурсе "Кулинарная битва"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10.10.2020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Краева Н.А.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Отбор участников Конкурса среди воспитанников </w:t>
            </w:r>
            <w:proofErr w:type="spellStart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 детского дома"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Диана Г.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обучающего мастер-класса "Полезные конфеты" для номинантов Конкурса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Надежда Г.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. совместно с педагогов </w:t>
            </w:r>
            <w:proofErr w:type="spellStart"/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доп.образования</w:t>
            </w:r>
            <w:proofErr w:type="spellEnd"/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 Краевой Н.А.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о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бучающего мастер-класса "Пирожн</w:t>
            </w: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ое картошка" для номинантов Конкурса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2800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Мигурская</w:t>
            </w:r>
            <w:proofErr w:type="spellEnd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овместно с педагогов </w:t>
            </w:r>
            <w:proofErr w:type="spellStart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обучающего мастер-класса "Хрустящий хворост" для номинантов Конкурса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В.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50426" w:rsidRPr="00335ED8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овместно с педагогов </w:t>
            </w:r>
            <w:proofErr w:type="spellStart"/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Создание видеороликов проведенных мастер-классов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15.11.2020</w:t>
            </w:r>
          </w:p>
        </w:tc>
        <w:tc>
          <w:tcPr>
            <w:tcW w:w="2800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Попова А..В.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Подготовка номинантов Конкурса к творческой презентации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15.11.2020</w:t>
            </w:r>
          </w:p>
        </w:tc>
        <w:tc>
          <w:tcPr>
            <w:tcW w:w="2800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Попова А..В.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Разработка сценария праздника "Встречаем гостей"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25.11.2020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М.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"Уроков гостеприимства" на 5 разновозрастных группах детского дома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28.11.2020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Вероника У.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Встреча гостей с соблюдением всех санитарных правил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Никита Г.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кулинарных мастер-классов номинантами Конкурс</w:t>
            </w:r>
            <w:r w:rsidRPr="00084A62">
              <w:rPr>
                <w:rFonts w:ascii="Geometria" w:eastAsia="Times New Roman" w:hAnsi="Geometria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 "Кулинарная битва" для воспитанников детского дома и их друзей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E25507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М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Надежда Г.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М.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Диана Г.</w:t>
            </w:r>
            <w:r w:rsidR="00450426"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Вероника У.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Проведение конкурса "Кулинарная битва" в рамках праздника "Встречаем гостей"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М.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Фото- и видеосъёмка праздника "Встречаем гостей"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Никита Г.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Освещение мероприятий в рамках проекта в социальных сетях и на сайте </w:t>
            </w:r>
            <w:proofErr w:type="spellStart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 xml:space="preserve"> детского дома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Надежда Г., Вероника У.</w:t>
            </w:r>
          </w:p>
        </w:tc>
      </w:tr>
      <w:tr w:rsidR="00450426" w:rsidRPr="00335ED8" w:rsidTr="000B02DC">
        <w:tc>
          <w:tcPr>
            <w:tcW w:w="534" w:type="dxa"/>
          </w:tcPr>
          <w:p w:rsidR="00450426" w:rsidRPr="00335ED8" w:rsidRDefault="00450426" w:rsidP="004504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Подготовка и сдача отчета по проекту</w:t>
            </w:r>
          </w:p>
        </w:tc>
        <w:tc>
          <w:tcPr>
            <w:tcW w:w="1701" w:type="dxa"/>
            <w:hideMark/>
          </w:tcPr>
          <w:p w:rsidR="00450426" w:rsidRPr="00084A62" w:rsidRDefault="00450426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 w:rsidRPr="00084A62"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до 10.12.2020</w:t>
            </w:r>
          </w:p>
        </w:tc>
        <w:tc>
          <w:tcPr>
            <w:tcW w:w="2800" w:type="dxa"/>
            <w:hideMark/>
          </w:tcPr>
          <w:p w:rsidR="00450426" w:rsidRPr="00084A62" w:rsidRDefault="00E25507" w:rsidP="000B02DC">
            <w:pPr>
              <w:jc w:val="both"/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sz w:val="24"/>
                <w:szCs w:val="24"/>
                <w:lang w:eastAsia="ru-RU"/>
              </w:rPr>
              <w:t>Марина М.</w:t>
            </w:r>
            <w:bookmarkStart w:id="0" w:name="_GoBack"/>
            <w:bookmarkEnd w:id="0"/>
          </w:p>
        </w:tc>
      </w:tr>
    </w:tbl>
    <w:p w:rsidR="00450426" w:rsidRPr="00335ED8" w:rsidRDefault="00450426" w:rsidP="004504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color w:val="000000"/>
          <w:sz w:val="24"/>
          <w:szCs w:val="24"/>
          <w:lang w:eastAsia="ru-RU"/>
        </w:rPr>
        <w:t>Целевая аудитория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Воспитанники детского дома - дети-сироты и дети, оставшиеся без попечения родителей в возрасте от 7 до 18 лет - 48 чел. Приглашенные гости - друзья воспитанников из школы и техникума от 14 до 18 лет - 15 чел. Приглашенные эксперты в жюри Конкурса "Кулинарная битва" - учителя из школы и преподаватели из техникума - 5 чел. Волонтеры - 5 чел.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5 воспитанников стали номинантами Конкурса "Кулинарная битва", прошли обучение кулинарному искусству Не менее 30 ребят из числа воспитанников и их друзей приняли </w:t>
      </w:r>
      <w:proofErr w:type="gram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участие  в</w:t>
      </w:r>
      <w:proofErr w:type="gram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празднике  "Встречаем гостей": стали участниками мастер-классов от номинантов Конкурса и зрителями Кулинарной битвы. Не менее 15 чел. - друзей воспитанников из числа одноклассников и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одногруппников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примут участие в празднике. Проведено 3 обучающих мастер-класса для номинантов Конкурса "Кулинарная битва". Создано 3 видеоролика обучающих мастер-классов. Опубликовано не менее 5 статей в группе (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) и на </w:t>
      </w:r>
      <w:proofErr w:type="gram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сайте 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Железногорского</w:t>
      </w:r>
      <w:proofErr w:type="spellEnd"/>
      <w:proofErr w:type="gram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детского дома, а также группах партнеров Номинантами Конкурса проведено 5 мастер-классов для ребят своей группы и их друзей. Проведено 5 "Уроков гостеприимства" для 45 воспитанников. Участники проекта познакомятся с санитарно-гигиеническими правилами и нормами, а также техникой безопасности при приготовлении кулинарных работ. Участники проекта получат опыт </w:t>
      </w:r>
      <w:proofErr w:type="gram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организации  праздников</w:t>
      </w:r>
      <w:proofErr w:type="gram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, встречи гостей. Побывают в роли радушных хозяев или желанных гостей. Номинанты Конкурса обучатся технологии приготовлении различных блюд. Участники проекта получат опыт 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, коммуникации и других социальных навыков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Ресурсы</w:t>
      </w: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6444"/>
        <w:gridCol w:w="1004"/>
        <w:gridCol w:w="576"/>
        <w:gridCol w:w="576"/>
        <w:gridCol w:w="696"/>
      </w:tblGrid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Geometria Bold" w:eastAsia="Times New Roman" w:hAnsi="Geometria Bold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0426" w:rsidRPr="00084A62" w:rsidRDefault="00450426" w:rsidP="000B02DC">
            <w:pPr>
              <w:jc w:val="both"/>
              <w:rPr>
                <w:rFonts w:ascii="Geometria Bold" w:eastAsia="Times New Roman" w:hAnsi="Geometria Bold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Geometria Bold" w:eastAsia="Times New Roman" w:hAnsi="Geometria Bold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0426" w:rsidRPr="00084A62" w:rsidRDefault="00450426" w:rsidP="000B02DC">
            <w:pPr>
              <w:jc w:val="both"/>
              <w:rPr>
                <w:rFonts w:ascii="Geometria Bold" w:eastAsia="Times New Roman" w:hAnsi="Geometria Bold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0426" w:rsidRPr="00084A62" w:rsidRDefault="00450426" w:rsidP="000B02DC">
            <w:pPr>
              <w:jc w:val="both"/>
              <w:rPr>
                <w:rFonts w:ascii="Geometria Bold" w:eastAsia="Times New Roman" w:hAnsi="Geometria Bold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"Диплом" для номинантов Конкурса "Кулинарная битва"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"Благодарственное письмо" для партнеров и волонтеров проекта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 для проведения праздника "Встречаем гостей" (оформление помещения)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одноразовые бумажные для проведения праздника "Встречаем гостей" (угощение)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Стаканы одноразовые бумажные для проведения праздника "Встречаем гостей" (угощение)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Салфетки,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одноразовые пищевые для проведение мастер-классов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записей кулинарных рецептов для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номинатов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для проведение мастер-классов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для проведение мастер-классов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Сгущенное молоко для проведение мастер-классов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смесь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Кокосовое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струшка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гр.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порошок, 100 гр.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"Коровка", </w:t>
            </w: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375 гр.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пудра, 60 гр.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"Золотая метелка2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50426" w:rsidRPr="00084A62" w:rsidTr="000B02DC"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Разрыхлитель, 10 гр.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50426" w:rsidRPr="00084A62" w:rsidRDefault="00450426" w:rsidP="000B0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50426" w:rsidRPr="00335ED8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color w:val="000000"/>
          <w:sz w:val="24"/>
          <w:szCs w:val="24"/>
          <w:lang w:eastAsia="ru-RU"/>
        </w:rPr>
      </w:pP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</w:pPr>
      <w:r w:rsidRPr="00084A62">
        <w:rPr>
          <w:rFonts w:ascii="Geometria Bold" w:eastAsia="Times New Roman" w:hAnsi="Geometria Bold" w:cs="Times New Roman"/>
          <w:b/>
          <w:color w:val="000000"/>
          <w:sz w:val="24"/>
          <w:szCs w:val="24"/>
          <w:lang w:eastAsia="ru-RU"/>
        </w:rPr>
        <w:t>Имеющиеся ресурсы</w:t>
      </w:r>
    </w:p>
    <w:p w:rsidR="00450426" w:rsidRPr="00084A62" w:rsidRDefault="00450426" w:rsidP="00450426">
      <w:pPr>
        <w:shd w:val="clear" w:color="auto" w:fill="FFFFFF"/>
        <w:spacing w:after="0" w:line="240" w:lineRule="auto"/>
        <w:ind w:firstLine="709"/>
        <w:jc w:val="both"/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</w:pPr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Помещение для проведения праздника, помещение для проведения обучающих мастер-классов Миксеры, посуда, микроволновые печи, электрическая печь. Поварская форма для финалистов Конкурса (письмо поддержки от КГБПОУ "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ТИПТиС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" находится на подписи, поддержка согласована в устном виде). Волонтеры из числа воспитанников детского дома и их друзей Жюри (в том числе из преподавателей и студентов КГБПОУ "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ТИПТиС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" - (письмо поддержки от КГБПОУ "</w:t>
      </w:r>
      <w:proofErr w:type="spellStart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ТИПТиС</w:t>
      </w:r>
      <w:proofErr w:type="spellEnd"/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" находится на подписи, поддержка согласована в устном виде)). Для размещения информации о мероприятиях и результатах проекта - Сайт Детского дома</w:t>
      </w:r>
      <w:r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335ED8">
          <w:rPr>
            <w:rFonts w:ascii="Geometria" w:eastAsia="Times New Roman" w:hAnsi="Geometria" w:cs="Times New Roman"/>
            <w:color w:val="007BFF"/>
            <w:sz w:val="24"/>
            <w:szCs w:val="24"/>
            <w:lang w:eastAsia="ru-RU"/>
          </w:rPr>
          <w:t>https://железногорскийдетскийдом.рф</w:t>
        </w:r>
      </w:hyperlink>
      <w:r w:rsidRPr="00084A62">
        <w:rPr>
          <w:rFonts w:ascii="Geometria" w:eastAsia="Times New Roman" w:hAnsi="Geometria" w:cs="Times New Roman"/>
          <w:color w:val="000000"/>
          <w:sz w:val="24"/>
          <w:szCs w:val="24"/>
          <w:lang w:eastAsia="ru-RU"/>
        </w:rPr>
        <w:t>, группа Детского дома в ВК https://vk.com/public82718657</w:t>
      </w:r>
    </w:p>
    <w:p w:rsidR="00450426" w:rsidRDefault="00450426" w:rsidP="00450426">
      <w:pPr>
        <w:spacing w:after="0" w:line="240" w:lineRule="auto"/>
        <w:ind w:firstLine="709"/>
      </w:pPr>
    </w:p>
    <w:p w:rsidR="004E36C7" w:rsidRDefault="004E36C7"/>
    <w:sectPr w:rsidR="004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 Bold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1B83"/>
    <w:multiLevelType w:val="hybridMultilevel"/>
    <w:tmpl w:val="5826F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97"/>
    <w:rsid w:val="00450426"/>
    <w:rsid w:val="004E36C7"/>
    <w:rsid w:val="00A10E97"/>
    <w:rsid w:val="00E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8DF1"/>
  <w15:chartTrackingRefBased/>
  <w15:docId w15:val="{E0F934FF-781E-458B-971C-7CB2899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E6%E5%EB%E5%E7%ED%EE%E3%EE%F0%F1%EA%E8%E9%E4%E5%F2%F1%EA%E8%E9%E4%EE%EC.%F0%F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1350</Words>
  <Characters>7700</Characters>
  <Application>Microsoft Office Word</Application>
  <DocSecurity>0</DocSecurity>
  <Lines>64</Lines>
  <Paragraphs>18</Paragraphs>
  <ScaleCrop>false</ScaleCrop>
  <Company>diakov.net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отроки</dc:creator>
  <cp:keywords/>
  <dc:description/>
  <cp:lastModifiedBy>RePack by Diakov</cp:lastModifiedBy>
  <cp:revision>3</cp:revision>
  <dcterms:created xsi:type="dcterms:W3CDTF">2022-01-11T08:19:00Z</dcterms:created>
  <dcterms:modified xsi:type="dcterms:W3CDTF">2022-01-12T07:23:00Z</dcterms:modified>
</cp:coreProperties>
</file>