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0" w:rsidRPr="002F019C" w:rsidRDefault="0000603E" w:rsidP="002F019C">
      <w:pPr>
        <w:pStyle w:val="1"/>
        <w:spacing w:before="0"/>
        <w:rPr>
          <w:rFonts w:ascii="Arial" w:hAnsi="Arial" w:cs="Arial"/>
          <w:sz w:val="24"/>
          <w:szCs w:val="24"/>
        </w:rPr>
      </w:pPr>
      <w:bookmarkStart w:id="0" w:name="_GoBack"/>
      <w:r w:rsidRPr="002F019C">
        <w:rPr>
          <w:rFonts w:ascii="Arial" w:hAnsi="Arial" w:cs="Arial"/>
          <w:sz w:val="24"/>
          <w:szCs w:val="24"/>
        </w:rPr>
        <w:t xml:space="preserve"> </w:t>
      </w:r>
      <w:r w:rsidR="00246280" w:rsidRPr="002F019C">
        <w:rPr>
          <w:rFonts w:ascii="Arial" w:hAnsi="Arial" w:cs="Arial"/>
          <w:sz w:val="24"/>
          <w:szCs w:val="24"/>
        </w:rPr>
        <w:t>Воспитательный час</w:t>
      </w:r>
    </w:p>
    <w:p w:rsidR="0000603E" w:rsidRPr="002F019C" w:rsidRDefault="0000603E" w:rsidP="002F019C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«Настоящий гражданин – Отечества достойный сын»</w:t>
      </w:r>
    </w:p>
    <w:p w:rsidR="0000603E" w:rsidRPr="002F019C" w:rsidRDefault="0000603E" w:rsidP="002F019C">
      <w:pPr>
        <w:spacing w:before="240"/>
        <w:rPr>
          <w:rFonts w:ascii="Arial" w:hAnsi="Arial" w:cs="Arial"/>
          <w:b/>
          <w:sz w:val="24"/>
          <w:szCs w:val="24"/>
        </w:rPr>
      </w:pPr>
      <w:r w:rsidRPr="002F019C">
        <w:rPr>
          <w:rFonts w:ascii="Arial" w:hAnsi="Arial" w:cs="Arial"/>
          <w:b/>
          <w:sz w:val="24"/>
          <w:szCs w:val="24"/>
        </w:rPr>
        <w:t>Цели: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Обучающие: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повторение знаний российской символики и понятий «отечество» и «гражданин»;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овладение технологией работы в группах.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Развивающие: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развитие культуры речи, дискуссии, умения анализировать и делать выводы;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развитие диалоговой формы общения внутри группы, творческих умений и коммуникаций.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Воспитательные: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формирование навыка оценки политических событий и процессов в обществе, гражданской позиции, потребности в выполнении конституционного долга;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воспитание и развитие личностных компетенций.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Методы: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proofErr w:type="gramStart"/>
      <w:r w:rsidRPr="002F019C">
        <w:rPr>
          <w:rFonts w:ascii="Arial" w:hAnsi="Arial" w:cs="Arial"/>
          <w:sz w:val="24"/>
          <w:szCs w:val="24"/>
        </w:rPr>
        <w:t>Беседа,  обсуждение,  словесное рисование,  рефлексия,  интерактивный   (групповое интонирование,  проблемная  дискуссия),  творческая  интерпретация  содержания,   « проживание»  информации  в  различных  видах  деятельности  (индивидуальной, групповой, фронтальной).</w:t>
      </w:r>
      <w:proofErr w:type="gramEnd"/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Применяемые технологии: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коммуникативно-диалоговые технологии;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технология деловой игры;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технология творческого развития;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технология развития критического мышления;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технология развития рефлексивного мышления.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ХОД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I.                  Вступление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То, о чём мы сегодня будем говорить, относится ко всем нам: к вам, вашим родителям, ко мне.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– Как вы думаете, что нас объединяет, что у нас общего?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Прочитайте тему нашего разговора. Верно, нас объединяет то, что каждый из нас может про себя сказать «Я – гражданин России». Мне кажется, уместно будет начать классный час с прослушивания Гимна России, т.к. это г</w:t>
      </w:r>
      <w:r w:rsidR="00FC14E9" w:rsidRPr="002F019C">
        <w:rPr>
          <w:rFonts w:ascii="Arial" w:hAnsi="Arial" w:cs="Arial"/>
          <w:sz w:val="24"/>
          <w:szCs w:val="24"/>
        </w:rPr>
        <w:t xml:space="preserve">лавная песня страны, её </w:t>
      </w:r>
      <w:proofErr w:type="spellStart"/>
      <w:r w:rsidR="00FC14E9" w:rsidRPr="002F019C">
        <w:rPr>
          <w:rFonts w:ascii="Arial" w:hAnsi="Arial" w:cs="Arial"/>
          <w:sz w:val="24"/>
          <w:szCs w:val="24"/>
        </w:rPr>
        <w:t>символ</w:t>
      </w:r>
      <w:proofErr w:type="gramStart"/>
      <w:r w:rsidR="00FC14E9" w:rsidRPr="002F019C">
        <w:rPr>
          <w:rFonts w:ascii="Arial" w:hAnsi="Arial" w:cs="Arial"/>
          <w:sz w:val="24"/>
          <w:szCs w:val="24"/>
        </w:rPr>
        <w:t>.</w:t>
      </w:r>
      <w:r w:rsidRPr="002F019C">
        <w:rPr>
          <w:rFonts w:ascii="Arial" w:hAnsi="Arial" w:cs="Arial"/>
          <w:sz w:val="24"/>
          <w:szCs w:val="24"/>
        </w:rPr>
        <w:t>Э</w:t>
      </w:r>
      <w:proofErr w:type="gramEnd"/>
      <w:r w:rsidRPr="002F019C">
        <w:rPr>
          <w:rFonts w:ascii="Arial" w:hAnsi="Arial" w:cs="Arial"/>
          <w:sz w:val="24"/>
          <w:szCs w:val="24"/>
        </w:rPr>
        <w:t>то</w:t>
      </w:r>
      <w:proofErr w:type="spellEnd"/>
      <w:r w:rsidRPr="002F019C">
        <w:rPr>
          <w:rFonts w:ascii="Arial" w:hAnsi="Arial" w:cs="Arial"/>
          <w:sz w:val="24"/>
          <w:szCs w:val="24"/>
        </w:rPr>
        <w:t xml:space="preserve"> официальные символы страны, но подробнее о них мы поговорим чуть позже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А сейчас поговорим о народных символах. Учащиеся заранее получили задание рассказать о таких символах. </w:t>
      </w:r>
      <w:proofErr w:type="gramStart"/>
      <w:r w:rsidRPr="002F019C">
        <w:rPr>
          <w:rFonts w:ascii="Arial" w:hAnsi="Arial" w:cs="Arial"/>
          <w:sz w:val="24"/>
          <w:szCs w:val="24"/>
        </w:rPr>
        <w:t>Теперь звучат их выступления о хлебе-соли, гжели, хохломе, матрёшке, бане, валенках, балалайке и т.д.</w:t>
      </w:r>
      <w:proofErr w:type="gramEnd"/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Какая беседа без хлеба и соли?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Без хлеба и соли на свете нет доли!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Без хлеба и соли вся жизнь станет пресной,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Без хлеба и соли не будет и песни.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Ещё чем славится Россия?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Людьми Россия хороша.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У них и руки золотые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И необъятная душа.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И замирает восхищённо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Надменный иноземный взор,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Увидев русскую матрёшку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И Гжели кружевной узор.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Тема нашего разговора посвящена понятию гражданственности и тем составляющим, которые входят в это понятие. Необходимость поговорить, об этом вызвана тем, что недавно в нашей стране отмечался большой народный праздник. Какой? (Ответы детей.)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Давайте вместе прочитаем, о знаменательных датах декабря. Ребята, знаете ли вы что такое Конституция?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Учащийся выступает с рассказом о Конституции РФ.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</w:t>
      </w:r>
    </w:p>
    <w:p w:rsidR="0000603E" w:rsidRPr="002F019C" w:rsidRDefault="00FC14E9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В </w:t>
      </w:r>
      <w:r w:rsidR="0000603E" w:rsidRPr="002F019C">
        <w:rPr>
          <w:rFonts w:ascii="Arial" w:hAnsi="Arial" w:cs="Arial"/>
          <w:sz w:val="24"/>
          <w:szCs w:val="24"/>
        </w:rPr>
        <w:t xml:space="preserve">толковом словаре С. И. Ожегова понятие «гражданин» объясняется так: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Гражданин: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1) Лицо, принадлежащее к постоянному населению данного государства, пользующееся его защитой и наделённое правами и обязанностями;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2) Взрослый человек, а также форма обращения к нему.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Давайте подробнее поговорим о том, что значит быть гражданином России?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– Как можно истолковать значение этого слова?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Дополните фразы.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знать (права)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выполнять (обязанности)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любить (свою Родину)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охранять (территорию)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беречь (природу)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гордиться (культурой, языком)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      приумножать (богатства)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Вывод: Быть гражданином значит, любить свою Родину, знать права и выполнить обязанности, охранять территорию, беречь природу, гордиться культурой и языком своего народа, приумножать богатства.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Как вы думаете, что нас объединяет и делает гражданами одной страны? ( Общая территория, единый язык, культура, законы и др.)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Но что такое Родина?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Звучит песня “С чего начинается Родина?”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proofErr w:type="gramStart"/>
      <w:r w:rsidRPr="002F019C">
        <w:rPr>
          <w:rFonts w:ascii="Arial" w:hAnsi="Arial" w:cs="Arial"/>
          <w:sz w:val="24"/>
          <w:szCs w:val="24"/>
        </w:rPr>
        <w:t>(Муз.</w:t>
      </w:r>
      <w:proofErr w:type="gramEnd"/>
      <w:r w:rsidRPr="002F01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19C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2F019C">
        <w:rPr>
          <w:rFonts w:ascii="Arial" w:hAnsi="Arial" w:cs="Arial"/>
          <w:sz w:val="24"/>
          <w:szCs w:val="24"/>
        </w:rPr>
        <w:t>Баснера</w:t>
      </w:r>
      <w:proofErr w:type="spellEnd"/>
      <w:r w:rsidRPr="002F019C">
        <w:rPr>
          <w:rFonts w:ascii="Arial" w:hAnsi="Arial" w:cs="Arial"/>
          <w:sz w:val="24"/>
          <w:szCs w:val="24"/>
        </w:rPr>
        <w:t xml:space="preserve">, сл. М. </w:t>
      </w:r>
      <w:proofErr w:type="spellStart"/>
      <w:r w:rsidRPr="002F019C">
        <w:rPr>
          <w:rFonts w:ascii="Arial" w:hAnsi="Arial" w:cs="Arial"/>
          <w:sz w:val="24"/>
          <w:szCs w:val="24"/>
        </w:rPr>
        <w:t>Матусовского</w:t>
      </w:r>
      <w:proofErr w:type="spellEnd"/>
      <w:r w:rsidRPr="002F019C">
        <w:rPr>
          <w:rFonts w:ascii="Arial" w:hAnsi="Arial" w:cs="Arial"/>
          <w:sz w:val="24"/>
          <w:szCs w:val="24"/>
        </w:rPr>
        <w:t>).</w:t>
      </w:r>
      <w:proofErr w:type="gramEnd"/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( Презентация «С чего начинается Родина?»)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  <w:r w:rsidR="00FC14E9" w:rsidRPr="002F019C">
        <w:rPr>
          <w:rFonts w:ascii="Arial" w:hAnsi="Arial" w:cs="Arial"/>
          <w:sz w:val="24"/>
          <w:szCs w:val="24"/>
        </w:rPr>
        <w:t>С</w:t>
      </w:r>
      <w:r w:rsidRPr="002F019C">
        <w:rPr>
          <w:rFonts w:ascii="Arial" w:hAnsi="Arial" w:cs="Arial"/>
          <w:sz w:val="24"/>
          <w:szCs w:val="24"/>
        </w:rPr>
        <w:t xml:space="preserve">тихотворение М. </w:t>
      </w:r>
      <w:proofErr w:type="spellStart"/>
      <w:r w:rsidRPr="002F019C">
        <w:rPr>
          <w:rFonts w:ascii="Arial" w:hAnsi="Arial" w:cs="Arial"/>
          <w:sz w:val="24"/>
          <w:szCs w:val="24"/>
        </w:rPr>
        <w:t>Пляцковского</w:t>
      </w:r>
      <w:proofErr w:type="spellEnd"/>
      <w:r w:rsidRPr="002F019C">
        <w:rPr>
          <w:rFonts w:ascii="Arial" w:hAnsi="Arial" w:cs="Arial"/>
          <w:sz w:val="24"/>
          <w:szCs w:val="24"/>
        </w:rPr>
        <w:t xml:space="preserve"> “Родина”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Звучит фоновая музыка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“Родина” - мы произносим тихо,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И в глазах задумчивых у нас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Медленно качается гречиха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И дымится луч в рассветный час.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Речка вспоминается, наверное,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19C">
        <w:rPr>
          <w:rFonts w:ascii="Arial" w:hAnsi="Arial" w:cs="Arial"/>
          <w:sz w:val="24"/>
          <w:szCs w:val="24"/>
        </w:rPr>
        <w:t>Чистая</w:t>
      </w:r>
      <w:proofErr w:type="gramEnd"/>
      <w:r w:rsidRPr="002F019C">
        <w:rPr>
          <w:rFonts w:ascii="Arial" w:hAnsi="Arial" w:cs="Arial"/>
          <w:sz w:val="24"/>
          <w:szCs w:val="24"/>
        </w:rPr>
        <w:t xml:space="preserve">, прозрачная до дна,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И сережки светятся на вербе,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И в траве тропинка не видна.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Родина! Отечество святое!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Перелески. Рощи. Берега.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Поле, от пшеницы золотое,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Голубые от луны стога.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Сладкий запах скошенного сена,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Разговор в деревне нараспев,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Где звезда на ставенку присела,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До земли чуть-чуть не долетев.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Я думаю, что вы получили исчерпывающий ответ на заданный вопрос.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У граждан одной страны также общие символы. Назовите их. (Гимн, Герб, Флаг)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Учащиеся рассказывают о российских символах.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«Гимн</w:t>
      </w:r>
      <w:r w:rsidR="00FC14E9" w:rsidRPr="002F019C">
        <w:rPr>
          <w:rFonts w:ascii="Arial" w:hAnsi="Arial" w:cs="Arial"/>
          <w:sz w:val="24"/>
          <w:szCs w:val="24"/>
        </w:rPr>
        <w:t xml:space="preserve"> </w:t>
      </w:r>
      <w:r w:rsidRPr="002F019C">
        <w:rPr>
          <w:rFonts w:ascii="Arial" w:hAnsi="Arial" w:cs="Arial"/>
          <w:sz w:val="24"/>
          <w:szCs w:val="24"/>
        </w:rPr>
        <w:t xml:space="preserve">«Флаг </w:t>
      </w:r>
      <w:r w:rsidR="00FC14E9" w:rsidRPr="002F019C">
        <w:rPr>
          <w:rFonts w:ascii="Arial" w:hAnsi="Arial" w:cs="Arial"/>
          <w:sz w:val="24"/>
          <w:szCs w:val="24"/>
        </w:rPr>
        <w:t>«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«Герб»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В 2005 году Флаг России отмечал своё 300-летие. В далёком 1705 году по приказу царя Петра I все корабли стали выходить в море под бело-сине-красным флагом. Этот флаг признано считать единым флагом всей России. Вспомните, почему для флага России выбраны именно эти цвета? </w:t>
      </w:r>
      <w:proofErr w:type="gramStart"/>
      <w:r w:rsidRPr="002F019C">
        <w:rPr>
          <w:rFonts w:ascii="Arial" w:hAnsi="Arial" w:cs="Arial"/>
          <w:sz w:val="24"/>
          <w:szCs w:val="24"/>
        </w:rPr>
        <w:t>(Белый цвет – мир, чистота совести.</w:t>
      </w:r>
      <w:proofErr w:type="gramEnd"/>
      <w:r w:rsidRPr="002F01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19C">
        <w:rPr>
          <w:rFonts w:ascii="Arial" w:hAnsi="Arial" w:cs="Arial"/>
          <w:sz w:val="24"/>
          <w:szCs w:val="24"/>
        </w:rPr>
        <w:t>Синий</w:t>
      </w:r>
      <w:proofErr w:type="gramEnd"/>
      <w:r w:rsidRPr="002F019C">
        <w:rPr>
          <w:rFonts w:ascii="Arial" w:hAnsi="Arial" w:cs="Arial"/>
          <w:sz w:val="24"/>
          <w:szCs w:val="24"/>
        </w:rPr>
        <w:t xml:space="preserve"> – небо, верность, правда. </w:t>
      </w:r>
      <w:proofErr w:type="gramStart"/>
      <w:r w:rsidRPr="002F019C">
        <w:rPr>
          <w:rFonts w:ascii="Arial" w:hAnsi="Arial" w:cs="Arial"/>
          <w:sz w:val="24"/>
          <w:szCs w:val="24"/>
        </w:rPr>
        <w:t xml:space="preserve">Красный – огонь и отвага) </w:t>
      </w:r>
      <w:proofErr w:type="gramEnd"/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Герб. Центральную часть Герба занимает большой двуглавый орёл. В древности орёл считался самой большой летающей птицей, поэтому образ орла символизирует сильную власть.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Где можно увидеть изображение символов страны? (На границе, здании правительства, документах, монетах…) Вывод: Российские символы олицетворяют красоту и справедливость, победу добра над злом. Величие русского народа, его силу, мощь и, в тоже время, простоту и открытость.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Настоящие Гимн, Герб, Флаг были приняты и утверждены Государственной Думой 8 декабря 2000 года и одобрены Советом Федерации 20 декабря 2000 года. Что же это </w:t>
      </w:r>
      <w:proofErr w:type="gramStart"/>
      <w:r w:rsidRPr="002F019C">
        <w:rPr>
          <w:rFonts w:ascii="Arial" w:hAnsi="Arial" w:cs="Arial"/>
          <w:sz w:val="24"/>
          <w:szCs w:val="24"/>
        </w:rPr>
        <w:t>за</w:t>
      </w:r>
      <w:proofErr w:type="gramEnd"/>
      <w:r w:rsidRPr="002F01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19C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2F019C">
        <w:rPr>
          <w:rFonts w:ascii="Arial" w:hAnsi="Arial" w:cs="Arial"/>
          <w:sz w:val="24"/>
          <w:szCs w:val="24"/>
        </w:rPr>
        <w:t xml:space="preserve"> власть, которая принимает законы страны, по которым живут все граждане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Все законы в нашей стране принимает Федеральное собрание. Оно состоит из двух палат: Государственной думы и Совета Федераций. Первоначально закон принимается депутатами Государственной Думы, затем рассматривается Советом Федераций. Потом закон пост</w:t>
      </w:r>
      <w:r w:rsidR="00FC14E9" w:rsidRPr="002F019C">
        <w:rPr>
          <w:rFonts w:ascii="Arial" w:hAnsi="Arial" w:cs="Arial"/>
          <w:sz w:val="24"/>
          <w:szCs w:val="24"/>
        </w:rPr>
        <w:t xml:space="preserve">упает на подпись к Президенту. </w:t>
      </w:r>
      <w:r w:rsidRPr="002F019C">
        <w:rPr>
          <w:rFonts w:ascii="Arial" w:hAnsi="Arial" w:cs="Arial"/>
          <w:sz w:val="24"/>
          <w:szCs w:val="24"/>
        </w:rPr>
        <w:t>С момента подписания закон становится обязательным для всех.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Задание. Принимать законы, по которым будет жить вся страна, – очень ответственно.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Как вы думаете, какими качествами должен обладать депутат Государственной Думы? (Ответы детей)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От того, какие люди будут работать в Государственной Думе, зависит то, по каким законам мы будем жить. Вы ещё молодые граждане государства и многие из вас не принимают участие в Выборах. Ваша судьба сейчас полностью зависит от решения взрослых. Но прийти на избирательный пункт вместе с родителями вы можете. Представьте, что вы уже взрослые и вас выбрали в Государственную Думу. Какие законы вы бы приняли, чтобы граждане России жили лучше? (Образование, здравоохранение, культура, семья)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На протяжении тысячелетней истории России большинство людей, проживавших в “этой стране”, и в смутные, и в хорошие времена, гордились своей принадлежностью к ней.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он – Гражданин.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Приведите примеры высокой гражданственности, которую в трудные для страны минуты показывали миллионы россиян (учащиеся приводят примеры).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Россия лучшим своим гражданам ставит памятники. В Москве на Красной площади памятник Минину и Пожарскому с надписью “Благодарная Россия - Гражданину Минину и князю Пожарскому” Как вы думаете, ощущать себя гражданином необходимо по заказу или это потребность души, веление сердца?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В каких практических делах выражается ваша позиция гражданина? Ученики отвечают на вопрос, приводя примеры, в том числе и о службе в Вооружённых силах России</w:t>
      </w:r>
      <w:proofErr w:type="gramStart"/>
      <w:r w:rsidRPr="002F019C"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2F019C">
        <w:rPr>
          <w:rFonts w:ascii="Arial" w:hAnsi="Arial" w:cs="Arial"/>
          <w:sz w:val="24"/>
          <w:szCs w:val="24"/>
        </w:rPr>
        <w:t xml:space="preserve"> “Быть гражданином” - это не просто запись в паспорте,  это состояние души и потребность в реализации своих возможностей и способностей на благо любимой Родины и на ее процветание.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Есть люди на Руси, чьи лица, имена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proofErr w:type="gramStart"/>
      <w:r w:rsidRPr="002F019C">
        <w:rPr>
          <w:rFonts w:ascii="Arial" w:hAnsi="Arial" w:cs="Arial"/>
          <w:sz w:val="24"/>
          <w:szCs w:val="24"/>
        </w:rPr>
        <w:t>Известны нам едва ль не с колыбели,</w:t>
      </w:r>
      <w:proofErr w:type="gramEnd"/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Горжусь тобой, великая страна!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В своих делах они тебя воспели.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Подводя итоги очень серьезного и нужного, на мой взгляд, разговора, я предлагаю послушать стихотворение тольяттинского поэта</w:t>
      </w:r>
    </w:p>
    <w:p w:rsidR="00FC14E9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Б. </w:t>
      </w:r>
      <w:proofErr w:type="spellStart"/>
      <w:r w:rsidRPr="002F019C">
        <w:rPr>
          <w:rFonts w:ascii="Arial" w:hAnsi="Arial" w:cs="Arial"/>
          <w:sz w:val="24"/>
          <w:szCs w:val="24"/>
        </w:rPr>
        <w:t>Скотневского</w:t>
      </w:r>
      <w:proofErr w:type="spellEnd"/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У каждого заботой  своей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Глаза полны,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Наша Родина не что-то,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Она сегодня - мы.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У каждого дорога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Своя или тропа,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Но пусть нас очень много,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Мы все ее судьба.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Она не позабудет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Ни света и ни тьмы,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Она такою будет,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Какими будем мы.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И ей, одной - единой,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В любые времена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Не спрячешься за спины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Хоть широка страна.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 xml:space="preserve"> </w:t>
      </w:r>
    </w:p>
    <w:p w:rsidR="0000603E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Да, ребята, “она такою будет”, какими будете вы. Дай-то Бог, чтобы наше будущее было в надежных руках. Смею надеяться - ваших.</w:t>
      </w:r>
    </w:p>
    <w:p w:rsidR="00187082" w:rsidRPr="002F019C" w:rsidRDefault="0000603E" w:rsidP="0000603E">
      <w:pPr>
        <w:rPr>
          <w:rFonts w:ascii="Arial" w:hAnsi="Arial" w:cs="Arial"/>
          <w:sz w:val="24"/>
          <w:szCs w:val="24"/>
        </w:rPr>
      </w:pPr>
      <w:r w:rsidRPr="002F019C">
        <w:rPr>
          <w:rFonts w:ascii="Arial" w:hAnsi="Arial" w:cs="Arial"/>
          <w:sz w:val="24"/>
          <w:szCs w:val="24"/>
        </w:rPr>
        <w:t>Задумайтесь, пожалуйста, и сделайте правильный вывод. Будущее можно улучшить активным вмешательством в настоящее. Растите достойными людьми, достойными гражданами нашей Великой страны.</w:t>
      </w:r>
      <w:bookmarkEnd w:id="0"/>
    </w:p>
    <w:sectPr w:rsidR="00187082" w:rsidRPr="002F019C" w:rsidSect="00BF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1E" w:rsidRDefault="008E261E" w:rsidP="0000603E">
      <w:pPr>
        <w:spacing w:after="0" w:line="240" w:lineRule="auto"/>
      </w:pPr>
      <w:r>
        <w:separator/>
      </w:r>
    </w:p>
  </w:endnote>
  <w:endnote w:type="continuationSeparator" w:id="0">
    <w:p w:rsidR="008E261E" w:rsidRDefault="008E261E" w:rsidP="0000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1E" w:rsidRDefault="008E261E" w:rsidP="0000603E">
      <w:pPr>
        <w:spacing w:after="0" w:line="240" w:lineRule="auto"/>
      </w:pPr>
      <w:r>
        <w:separator/>
      </w:r>
    </w:p>
  </w:footnote>
  <w:footnote w:type="continuationSeparator" w:id="0">
    <w:p w:rsidR="008E261E" w:rsidRDefault="008E261E" w:rsidP="00006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03E"/>
    <w:rsid w:val="0000603E"/>
    <w:rsid w:val="00246280"/>
    <w:rsid w:val="002F019C"/>
    <w:rsid w:val="004A3D3A"/>
    <w:rsid w:val="008E261E"/>
    <w:rsid w:val="00934031"/>
    <w:rsid w:val="00BF5D7B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B"/>
  </w:style>
  <w:style w:type="paragraph" w:styleId="1">
    <w:name w:val="heading 1"/>
    <w:basedOn w:val="a"/>
    <w:next w:val="a"/>
    <w:link w:val="10"/>
    <w:uiPriority w:val="9"/>
    <w:qFormat/>
    <w:rsid w:val="002F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03E"/>
  </w:style>
  <w:style w:type="paragraph" w:styleId="a5">
    <w:name w:val="footer"/>
    <w:basedOn w:val="a"/>
    <w:link w:val="a6"/>
    <w:uiPriority w:val="99"/>
    <w:semiHidden/>
    <w:unhideWhenUsed/>
    <w:rsid w:val="0000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03E"/>
  </w:style>
  <w:style w:type="character" w:customStyle="1" w:styleId="10">
    <w:name w:val="Заголовок 1 Знак"/>
    <w:basedOn w:val="a0"/>
    <w:link w:val="1"/>
    <w:uiPriority w:val="9"/>
    <w:rsid w:val="002F0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2014-12-14T08:50:00Z</dcterms:created>
  <dcterms:modified xsi:type="dcterms:W3CDTF">2016-10-17T04:13:00Z</dcterms:modified>
</cp:coreProperties>
</file>